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A7D01" w14:textId="77777777" w:rsidR="007254FF" w:rsidRPr="007254FF" w:rsidRDefault="007254FF" w:rsidP="007254FF">
      <w:pPr>
        <w:jc w:val="both"/>
        <w:rPr>
          <w:rFonts w:ascii="Calibri" w:hAnsi="Calibri" w:cs="Calibri"/>
          <w:b/>
          <w:bCs/>
        </w:rPr>
      </w:pPr>
      <w:r w:rsidRPr="007254FF">
        <w:rPr>
          <w:rFonts w:ascii="Calibri" w:hAnsi="Calibri" w:cs="Calibri"/>
          <w:b/>
          <w:bCs/>
        </w:rPr>
        <w:t>GTO is the World Champion Once Again</w:t>
      </w:r>
    </w:p>
    <w:p w14:paraId="4310F7EB" w14:textId="77777777" w:rsidR="007254FF" w:rsidRPr="007254FF" w:rsidRDefault="007254FF" w:rsidP="007254FF">
      <w:pPr>
        <w:jc w:val="both"/>
        <w:rPr>
          <w:rFonts w:ascii="Calibri" w:hAnsi="Calibri" w:cs="Calibri"/>
        </w:rPr>
      </w:pPr>
    </w:p>
    <w:p w14:paraId="091A532D" w14:textId="6C3240F2" w:rsidR="007254FF" w:rsidRPr="007254FF" w:rsidRDefault="007254FF" w:rsidP="007254FF">
      <w:pPr>
        <w:jc w:val="both"/>
        <w:rPr>
          <w:rFonts w:ascii="Calibri" w:hAnsi="Calibri" w:cs="Calibri"/>
          <w:lang w:val="tr-TR"/>
        </w:rPr>
      </w:pPr>
      <w:r w:rsidRPr="007254FF">
        <w:rPr>
          <w:rFonts w:ascii="Calibri" w:hAnsi="Calibri" w:cs="Calibri"/>
        </w:rPr>
        <w:t xml:space="preserve">Gaziantep Chamber of Commerce (GTO) has once again become the world champion in the 13th World Chambers Competition, organized biennially by the World Chambers Federation, where chambers from all over the world compete with their projects, just like in 2019. Emphasizing that GTO is one of the few chambers in the world with the services it offers and the projects it implements, President Yıldırım said, “No success can be achieved by </w:t>
      </w:r>
      <w:r>
        <w:rPr>
          <w:rFonts w:ascii="Calibri" w:hAnsi="Calibri" w:cs="Calibri"/>
          <w:lang w:val="tr-TR"/>
        </w:rPr>
        <w:t xml:space="preserve">an </w:t>
      </w:r>
      <w:proofErr w:type="spellStart"/>
      <w:r w:rsidRPr="007254FF">
        <w:rPr>
          <w:rFonts w:ascii="Calibri" w:hAnsi="Calibri" w:cs="Calibri"/>
          <w:lang w:val="tr-TR"/>
        </w:rPr>
        <w:t>incident</w:t>
      </w:r>
      <w:proofErr w:type="spellEnd"/>
      <w:r>
        <w:rPr>
          <w:rFonts w:ascii="Calibri" w:hAnsi="Calibri" w:cs="Calibri"/>
          <w:lang w:val="tr-TR"/>
        </w:rPr>
        <w:t xml:space="preserve"> </w:t>
      </w:r>
      <w:r w:rsidRPr="007254FF">
        <w:rPr>
          <w:rFonts w:ascii="Calibri" w:hAnsi="Calibri" w:cs="Calibri"/>
        </w:rPr>
        <w:t>or by chance. Behind all the successes of Gaziantep Chamber of Commerce, there is great effort, devotion and teamwork. We strive to do much better than we can for our city, our members and our country. Thankfully, we are also reaping the results of this. Just like the world championship we achieved in the 11th World Chambers Competition…</w:t>
      </w:r>
    </w:p>
    <w:p w14:paraId="133FE201" w14:textId="77777777" w:rsidR="007254FF" w:rsidRPr="007254FF" w:rsidRDefault="007254FF" w:rsidP="007254FF">
      <w:pPr>
        <w:jc w:val="both"/>
        <w:rPr>
          <w:rFonts w:ascii="Calibri" w:hAnsi="Calibri" w:cs="Calibri"/>
        </w:rPr>
      </w:pPr>
    </w:p>
    <w:p w14:paraId="1BBB7EE2" w14:textId="51F5A795" w:rsidR="005C3871" w:rsidRPr="007254FF" w:rsidRDefault="007254FF" w:rsidP="007254FF">
      <w:pPr>
        <w:jc w:val="both"/>
        <w:rPr>
          <w:rFonts w:ascii="Calibri" w:hAnsi="Calibri" w:cs="Calibri"/>
        </w:rPr>
      </w:pPr>
      <w:r w:rsidRPr="007254FF">
        <w:rPr>
          <w:rFonts w:ascii="Calibri" w:hAnsi="Calibri" w:cs="Calibri"/>
        </w:rPr>
        <w:t>And again, just like we became the world champion in the 13th World Chambers Competition…”</w:t>
      </w:r>
    </w:p>
    <w:sectPr w:rsidR="005C3871" w:rsidRPr="007254F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87E"/>
    <w:rsid w:val="005C3871"/>
    <w:rsid w:val="007254FF"/>
    <w:rsid w:val="00FF187E"/>
  </w:rsids>
  <m:mathPr>
    <m:mathFont m:val="Cambria Math"/>
    <m:brkBin m:val="before"/>
    <m:brkBinSub m:val="--"/>
    <m:smallFrac m:val="0"/>
    <m:dispDef/>
    <m:lMargin m:val="0"/>
    <m:rMargin m:val="0"/>
    <m:defJc m:val="centerGroup"/>
    <m:wrapIndent m:val="1440"/>
    <m:intLim m:val="subSup"/>
    <m:naryLim m:val="undOvr"/>
  </m:mathPr>
  <w:themeFontLang w:val="en-TR"/>
  <w:clrSchemeMapping w:bg1="light1" w:t1="dark1" w:bg2="light2" w:t2="dark2" w:accent1="accent1" w:accent2="accent2" w:accent3="accent3" w:accent4="accent4" w:accent5="accent5" w:accent6="accent6" w:hyperlink="hyperlink" w:followedHyperlink="followedHyperlink"/>
  <w:decimalSymbol w:val=","/>
  <w:listSeparator w:val=","/>
  <w14:docId w14:val="3300C7AB"/>
  <w15:chartTrackingRefBased/>
  <w15:docId w15:val="{55139840-FC6F-B04D-A9CD-3DE611797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T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137</Words>
  <Characters>781</Characters>
  <Application>Microsoft Office Word</Application>
  <DocSecurity>0</DocSecurity>
  <Lines>6</Lines>
  <Paragraphs>1</Paragraphs>
  <ScaleCrop>false</ScaleCrop>
  <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 keleşer</dc:creator>
  <cp:keywords/>
  <dc:description/>
  <cp:lastModifiedBy>hasan keleşer</cp:lastModifiedBy>
  <cp:revision>2</cp:revision>
  <dcterms:created xsi:type="dcterms:W3CDTF">2025-02-08T16:42:00Z</dcterms:created>
  <dcterms:modified xsi:type="dcterms:W3CDTF">2025-02-08T16:45:00Z</dcterms:modified>
</cp:coreProperties>
</file>